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CBD" w:rsidRPr="00B65CBD" w:rsidRDefault="00B65CBD">
      <w:pPr>
        <w:rPr>
          <w:rFonts w:asciiTheme="majorHAnsi" w:eastAsiaTheme="majorEastAsia" w:hAnsiTheme="majorHAnsi" w:cstheme="majorBidi"/>
          <w:sz w:val="20"/>
          <w:szCs w:val="20"/>
        </w:rPr>
      </w:pPr>
      <w:r w:rsidRPr="00B65CBD">
        <w:rPr>
          <w:rFonts w:asciiTheme="majorHAnsi" w:eastAsiaTheme="majorEastAsia" w:hAnsiTheme="majorHAnsi" w:cstheme="majorBidi"/>
          <w:sz w:val="20"/>
          <w:szCs w:val="20"/>
        </w:rPr>
        <w:tab/>
      </w:r>
      <w:r w:rsidRPr="00B65CBD">
        <w:rPr>
          <w:rFonts w:asciiTheme="majorHAnsi" w:eastAsiaTheme="majorEastAsia" w:hAnsiTheme="majorHAnsi" w:cstheme="majorBidi"/>
          <w:sz w:val="20"/>
          <w:szCs w:val="20"/>
        </w:rPr>
        <w:tab/>
      </w:r>
      <w:r w:rsidRPr="00B65CBD">
        <w:rPr>
          <w:rFonts w:asciiTheme="majorHAnsi" w:eastAsiaTheme="majorEastAsia" w:hAnsiTheme="majorHAnsi" w:cstheme="majorBidi"/>
          <w:sz w:val="20"/>
          <w:szCs w:val="20"/>
        </w:rPr>
        <w:tab/>
      </w:r>
      <w:r w:rsidRPr="00B65CBD">
        <w:rPr>
          <w:rFonts w:asciiTheme="majorHAnsi" w:eastAsiaTheme="majorEastAsia" w:hAnsiTheme="majorHAnsi" w:cstheme="majorBidi"/>
          <w:sz w:val="20"/>
          <w:szCs w:val="20"/>
        </w:rPr>
        <w:tab/>
      </w:r>
      <w:r w:rsidRPr="00B65CBD">
        <w:rPr>
          <w:rFonts w:asciiTheme="majorHAnsi" w:eastAsiaTheme="majorEastAsia" w:hAnsiTheme="majorHAnsi" w:cstheme="majorBidi"/>
          <w:sz w:val="20"/>
          <w:szCs w:val="20"/>
        </w:rPr>
        <w:tab/>
      </w:r>
      <w:r w:rsidRPr="00B65CBD">
        <w:rPr>
          <w:rFonts w:asciiTheme="majorHAnsi" w:eastAsiaTheme="majorEastAsia" w:hAnsiTheme="majorHAnsi" w:cstheme="majorBidi"/>
          <w:sz w:val="20"/>
          <w:szCs w:val="20"/>
        </w:rPr>
        <w:tab/>
      </w:r>
      <w:r w:rsidRPr="00B65CBD">
        <w:rPr>
          <w:rFonts w:asciiTheme="majorHAnsi" w:eastAsiaTheme="majorEastAsia" w:hAnsiTheme="majorHAnsi" w:cstheme="majorBidi"/>
          <w:sz w:val="20"/>
          <w:szCs w:val="20"/>
        </w:rPr>
        <w:tab/>
        <w:t xml:space="preserve">Al Comune di Veglie per l’inoltro </w:t>
      </w:r>
    </w:p>
    <w:p w:rsidR="00B65CBD" w:rsidRPr="00B65CBD" w:rsidRDefault="00B65CBD" w:rsidP="00B65CBD">
      <w:pPr>
        <w:ind w:left="4248" w:firstLine="708"/>
        <w:rPr>
          <w:rFonts w:asciiTheme="majorHAnsi" w:eastAsiaTheme="majorEastAsia" w:hAnsiTheme="majorHAnsi" w:cstheme="majorBidi"/>
          <w:sz w:val="20"/>
          <w:szCs w:val="20"/>
        </w:rPr>
      </w:pPr>
      <w:r w:rsidRPr="00B65CBD">
        <w:rPr>
          <w:rFonts w:asciiTheme="majorHAnsi" w:eastAsiaTheme="majorEastAsia" w:hAnsiTheme="majorHAnsi" w:cstheme="majorBidi"/>
          <w:sz w:val="20"/>
          <w:szCs w:val="20"/>
        </w:rPr>
        <w:t>Alla Commissione Provinciale E.R.P.</w:t>
      </w:r>
    </w:p>
    <w:p w:rsidR="00B65CBD" w:rsidRDefault="00B65CBD">
      <w:pPr>
        <w:rPr>
          <w:noProof/>
          <w:sz w:val="20"/>
        </w:rPr>
      </w:pPr>
    </w:p>
    <w:p w:rsidR="00D64D38" w:rsidRDefault="00340F65">
      <w:r w:rsidRPr="00340F65">
        <w:rPr>
          <w:noProof/>
          <w:sz w:val="20"/>
        </w:rPr>
      </w:r>
      <w:r w:rsidRPr="00340F6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8" type="#_x0000_t202" style="width:481.9pt;height:72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xSHQIAAB8EAAAOAAAAZHJzL2Uyb0RvYy54bWysU9tu2zAMfR+wfxD0vjhJsaAx4hRdug4D&#10;ugvQ7QNoSbaFyaImKbGzrx8lJ2mwvQ3zg0CL5CF5eLS5G3vDDsoHjbbii9mcM2UFSm3bin//9vjm&#10;lrMQwUowaFXFjyrwu+3rV5vBlWqJHRqpPCMQG8rBVbyL0ZVFEUSneggzdMqSs0HfQ6Rf3xbSw0Do&#10;vSmW8/mqGNBL51GoEOj2YXLybcZvGiXil6YJKjJTceot5tPns05nsd1A2XpwnRanNuAfuuhBWyp6&#10;gXqACGzv9V9QvRYeAzZxJrAvsGm0UHkGmmYx/2Oa5w6cyrMQOcFdaAr/D1Z8Pnz1TEvaHWcWelrR&#10;DoIyBpjULKoQkS0SS4MLJQU/OwqP4zscU0aaOLgnFD8Cs7jrwLbq3nscOgWSusyZxVXqhBMSSD18&#10;QknlYB8xA42N7xMgkcIInbZ1vGxIjZEJulwtiKYbcgnyrZc36+Xb1FwB5Tnb+RA/KOxZMiruSQEZ&#10;HQ5PIU6h55BUzOKjNiarwFg2UIX5ejXNhUbL5MxD+rbeGc8OkHSUv1PdcB3W60hqNrqv+O0lCMrE&#10;xnsrc5UI2kw2NW0s9Z7oSYxM3MSxHikwXdYoj0SUx0m19MrI6ND/4mwgxVY8/NyDV5yZj5bITvI+&#10;G/5s1GcDrKDUikfOJnMXp2ewd163HSFP67R4TwtpdObqpYtTn6TCzPbpxSSZX//nqJd3vf0NAAD/&#10;/wMAUEsDBBQABgAIAAAAIQCi8dWW2gAAAAUBAAAPAAAAZHJzL2Rvd25yZXYueG1sTI/NTsMwEITv&#10;SLyDtUjcqMOPqxLiVAi1Fw5IKX0AN16SQLwbxW4T3p6FC72sNJrR7DfFeg69OuEYOyYLt4sMFFLN&#10;vqPGwv59e7MCFZMj73omtPCNEdbl5UXhcs8TVXjapUZJCcXcWWhTGnKtY91icHHBA5J4HzwGl0SO&#10;jfajm6Q89Pouy5Y6uI7kQ+sGfGmx/todgwWsPjvm7WqqhtTsX+PGmM2bsfb6an5+ApVwTv9h+MUX&#10;dCiF6cBH8lH1FmRI+rviPS7vZcZBQg/GgC4LfU5f/gAAAP//AwBQSwECLQAUAAYACAAAACEAtoM4&#10;kv4AAADhAQAAEwAAAAAAAAAAAAAAAAAAAAAAW0NvbnRlbnRfVHlwZXNdLnhtbFBLAQItABQABgAI&#10;AAAAIQA4/SH/1gAAAJQBAAALAAAAAAAAAAAAAAAAAC8BAABfcmVscy8ucmVsc1BLAQItABQABgAI&#10;AAAAIQAjMMxSHQIAAB8EAAAOAAAAAAAAAAAAAAAAAC4CAABkcnMvZTJvRG9jLnhtbFBLAQItABQA&#10;BgAIAAAAIQCi8dWW2gAAAAUBAAAPAAAAAAAAAAAAAAAAAHcEAABkcnMvZG93bnJldi54bWxQSwUG&#10;AAAAAAQABADzAAAAfgUAAAAA&#10;" filled="f" strokeweight=".48pt">
            <v:textbox inset="0,0,0,0">
              <w:txbxContent>
                <w:p w:rsidR="00C8188E" w:rsidRDefault="00C8188E" w:rsidP="00C8188E">
                  <w:pPr>
                    <w:spacing w:before="20"/>
                    <w:ind w:left="697" w:right="69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RICORSO AVVERSO LA GRADUATORIA PROVVISORIA RELATIVA ALL’ASSEGNAZIONE IN LOCAZIONE DI ALLOGGI DI E.R.P.</w:t>
                  </w:r>
                </w:p>
                <w:p w:rsidR="00C8188E" w:rsidRDefault="00C8188E" w:rsidP="00C8188E">
                  <w:pPr>
                    <w:spacing w:line="227" w:lineRule="exact"/>
                    <w:ind w:left="696" w:right="69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Legge Regionale 10/2014</w:t>
                  </w:r>
                </w:p>
              </w:txbxContent>
            </v:textbox>
            <w10:wrap type="none"/>
            <w10:anchorlock/>
          </v:shape>
        </w:pict>
      </w:r>
    </w:p>
    <w:p w:rsidR="00C8188E" w:rsidRDefault="00C8188E"/>
    <w:p w:rsidR="00C8188E" w:rsidRDefault="00C8188E" w:rsidP="00C8188E">
      <w:pPr>
        <w:pStyle w:val="Titolo1"/>
        <w:spacing w:before="90"/>
        <w:ind w:left="0"/>
        <w:jc w:val="center"/>
      </w:pPr>
      <w:r>
        <w:t>Il Sottoscritto</w:t>
      </w:r>
    </w:p>
    <w:p w:rsidR="00C8188E" w:rsidRDefault="00C8188E" w:rsidP="00C8188E">
      <w:pPr>
        <w:pStyle w:val="Corpodeltesto"/>
        <w:rPr>
          <w:b/>
          <w:sz w:val="7"/>
        </w:rPr>
      </w:pPr>
    </w:p>
    <w:tbl>
      <w:tblPr>
        <w:tblStyle w:val="TableNormal"/>
        <w:tblW w:w="10711" w:type="dxa"/>
        <w:tblInd w:w="-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0"/>
        <w:gridCol w:w="900"/>
        <w:gridCol w:w="1639"/>
        <w:gridCol w:w="309"/>
        <w:gridCol w:w="310"/>
        <w:gridCol w:w="309"/>
        <w:gridCol w:w="308"/>
        <w:gridCol w:w="307"/>
        <w:gridCol w:w="336"/>
        <w:gridCol w:w="281"/>
        <w:gridCol w:w="421"/>
        <w:gridCol w:w="308"/>
        <w:gridCol w:w="308"/>
        <w:gridCol w:w="306"/>
        <w:gridCol w:w="308"/>
        <w:gridCol w:w="308"/>
        <w:gridCol w:w="307"/>
        <w:gridCol w:w="308"/>
        <w:gridCol w:w="308"/>
      </w:tblGrid>
      <w:tr w:rsidR="00C8188E" w:rsidTr="00C8188E">
        <w:trPr>
          <w:trHeight w:val="330"/>
        </w:trPr>
        <w:tc>
          <w:tcPr>
            <w:tcW w:w="3130" w:type="dxa"/>
            <w:shd w:val="clear" w:color="auto" w:fill="C6D9F1"/>
          </w:tcPr>
          <w:p w:rsidR="00C8188E" w:rsidRDefault="00C8188E" w:rsidP="00F13A56">
            <w:pPr>
              <w:pStyle w:val="TableParagraph"/>
              <w:spacing w:before="46"/>
              <w:ind w:left="1114" w:right="1105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539" w:type="dxa"/>
            <w:gridSpan w:val="2"/>
            <w:shd w:val="clear" w:color="auto" w:fill="C6D9F1"/>
          </w:tcPr>
          <w:p w:rsidR="00C8188E" w:rsidRDefault="00C8188E" w:rsidP="00F13A56">
            <w:pPr>
              <w:pStyle w:val="TableParagraph"/>
              <w:spacing w:before="46"/>
              <w:ind w:left="1025" w:right="1019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042" w:type="dxa"/>
            <w:gridSpan w:val="16"/>
            <w:shd w:val="clear" w:color="auto" w:fill="C6D9F1"/>
          </w:tcPr>
          <w:p w:rsidR="00C8188E" w:rsidRDefault="00C8188E" w:rsidP="00F13A56">
            <w:pPr>
              <w:pStyle w:val="TableParagraph"/>
              <w:spacing w:before="46"/>
              <w:ind w:left="1955" w:right="1943"/>
              <w:jc w:val="center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</w:tr>
      <w:tr w:rsidR="00C8188E" w:rsidTr="000142C1">
        <w:trPr>
          <w:trHeight w:val="445"/>
        </w:trPr>
        <w:tc>
          <w:tcPr>
            <w:tcW w:w="3130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gridSpan w:val="2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08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</w:tr>
      <w:tr w:rsidR="00C8188E" w:rsidTr="00C8188E">
        <w:trPr>
          <w:trHeight w:val="329"/>
        </w:trPr>
        <w:tc>
          <w:tcPr>
            <w:tcW w:w="3130" w:type="dxa"/>
            <w:shd w:val="clear" w:color="auto" w:fill="C6D9F1"/>
          </w:tcPr>
          <w:p w:rsidR="00C8188E" w:rsidRDefault="00C8188E" w:rsidP="00F13A56">
            <w:pPr>
              <w:pStyle w:val="TableParagraph"/>
              <w:spacing w:before="46"/>
              <w:ind w:left="1114" w:right="110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nato </w:t>
            </w:r>
            <w:r w:rsidR="000450ED">
              <w:rPr>
                <w:sz w:val="20"/>
              </w:rPr>
              <w:t>a</w:t>
            </w:r>
          </w:p>
        </w:tc>
        <w:tc>
          <w:tcPr>
            <w:tcW w:w="900" w:type="dxa"/>
            <w:shd w:val="clear" w:color="auto" w:fill="C6D9F1"/>
          </w:tcPr>
          <w:p w:rsidR="00C8188E" w:rsidRDefault="00C8188E" w:rsidP="00F13A56">
            <w:pPr>
              <w:pStyle w:val="TableParagraph"/>
              <w:spacing w:before="46"/>
              <w:ind w:left="219" w:right="214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3799" w:type="dxa"/>
            <w:gridSpan w:val="8"/>
            <w:shd w:val="clear" w:color="auto" w:fill="C6D9F1"/>
          </w:tcPr>
          <w:p w:rsidR="00C8188E" w:rsidRDefault="00C8188E" w:rsidP="00F13A56">
            <w:pPr>
              <w:pStyle w:val="TableParagraph"/>
              <w:spacing w:before="46"/>
              <w:ind w:left="1824" w:right="1813"/>
              <w:jc w:val="center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882" w:type="dxa"/>
            <w:gridSpan w:val="9"/>
            <w:shd w:val="clear" w:color="auto" w:fill="C6D9F1"/>
          </w:tcPr>
          <w:p w:rsidR="00C8188E" w:rsidRDefault="00C8188E" w:rsidP="00F13A56">
            <w:pPr>
              <w:pStyle w:val="TableParagraph"/>
              <w:spacing w:before="46"/>
              <w:ind w:left="960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</w:tr>
      <w:tr w:rsidR="00C8188E" w:rsidTr="000142C1">
        <w:trPr>
          <w:trHeight w:val="500"/>
        </w:trPr>
        <w:tc>
          <w:tcPr>
            <w:tcW w:w="3130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799" w:type="dxa"/>
            <w:gridSpan w:val="8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  <w:gridSpan w:val="9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</w:tr>
      <w:tr w:rsidR="00C8188E" w:rsidTr="00C8188E">
        <w:trPr>
          <w:trHeight w:val="329"/>
        </w:trPr>
        <w:tc>
          <w:tcPr>
            <w:tcW w:w="3130" w:type="dxa"/>
            <w:shd w:val="clear" w:color="auto" w:fill="C6D9F1"/>
          </w:tcPr>
          <w:p w:rsidR="00C8188E" w:rsidRDefault="00C8188E" w:rsidP="00F13A56">
            <w:pPr>
              <w:pStyle w:val="TableParagraph"/>
              <w:spacing w:before="46"/>
              <w:ind w:left="1114" w:right="1105"/>
              <w:jc w:val="center"/>
              <w:rPr>
                <w:sz w:val="20"/>
              </w:rPr>
            </w:pPr>
            <w:r>
              <w:rPr>
                <w:sz w:val="20"/>
              </w:rPr>
              <w:t>residente a</w:t>
            </w:r>
          </w:p>
        </w:tc>
        <w:tc>
          <w:tcPr>
            <w:tcW w:w="900" w:type="dxa"/>
            <w:shd w:val="clear" w:color="auto" w:fill="C6D9F1"/>
          </w:tcPr>
          <w:p w:rsidR="00C8188E" w:rsidRDefault="00C8188E" w:rsidP="00F13A56">
            <w:pPr>
              <w:pStyle w:val="TableParagraph"/>
              <w:spacing w:before="46"/>
              <w:ind w:left="219" w:right="214"/>
              <w:jc w:val="center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3799" w:type="dxa"/>
            <w:gridSpan w:val="8"/>
            <w:shd w:val="clear" w:color="auto" w:fill="C6D9F1"/>
          </w:tcPr>
          <w:p w:rsidR="00C8188E" w:rsidRDefault="00C8188E" w:rsidP="00F13A56">
            <w:pPr>
              <w:pStyle w:val="TableParagraph"/>
              <w:spacing w:before="46"/>
              <w:ind w:left="1252"/>
              <w:rPr>
                <w:sz w:val="20"/>
              </w:rPr>
            </w:pPr>
            <w:r>
              <w:rPr>
                <w:sz w:val="20"/>
              </w:rPr>
              <w:t>in via/piazza n°</w:t>
            </w:r>
          </w:p>
        </w:tc>
        <w:tc>
          <w:tcPr>
            <w:tcW w:w="2882" w:type="dxa"/>
            <w:gridSpan w:val="9"/>
            <w:shd w:val="clear" w:color="auto" w:fill="C6D9F1"/>
          </w:tcPr>
          <w:p w:rsidR="00C8188E" w:rsidRDefault="00C8188E" w:rsidP="00F13A56">
            <w:pPr>
              <w:pStyle w:val="TableParagraph"/>
              <w:spacing w:before="46"/>
              <w:ind w:left="1096" w:right="1079"/>
              <w:jc w:val="center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</w:tr>
      <w:tr w:rsidR="00C8188E" w:rsidTr="000142C1">
        <w:trPr>
          <w:trHeight w:val="369"/>
        </w:trPr>
        <w:tc>
          <w:tcPr>
            <w:tcW w:w="3130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3799" w:type="dxa"/>
            <w:gridSpan w:val="8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  <w:gridSpan w:val="9"/>
          </w:tcPr>
          <w:p w:rsidR="00C8188E" w:rsidRDefault="00C8188E" w:rsidP="00F13A56">
            <w:pPr>
              <w:pStyle w:val="TableParagraph"/>
              <w:rPr>
                <w:sz w:val="20"/>
              </w:rPr>
            </w:pPr>
          </w:p>
        </w:tc>
      </w:tr>
    </w:tbl>
    <w:p w:rsidR="00C8188E" w:rsidRDefault="00C8188E"/>
    <w:p w:rsidR="00C8188E" w:rsidRDefault="00340F65" w:rsidP="00C8188E">
      <w:pPr>
        <w:pStyle w:val="Titolo3"/>
        <w:spacing w:before="0"/>
        <w:ind w:right="-1"/>
        <w:jc w:val="both"/>
      </w:pPr>
      <w:r w:rsidRPr="00340F65">
        <w:rPr>
          <w:noProof/>
          <w:color w:val="auto"/>
          <w:sz w:val="20"/>
          <w:szCs w:val="20"/>
        </w:rPr>
        <w:pict>
          <v:rect id="Rettangolo 3" o:spid="_x0000_s1026" style="position:absolute;left:0;text-align:left;margin-left:35.1pt;margin-top:10.35pt;width:9.8pt;height:9.8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cpcwIAAPsEAAAOAAAAZHJzL2Uyb0RvYy54bWysVFFv0zAQfkfiP1h+79J0Wem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9JIS&#10;wzps0ScZsGEb0EAuY31660s0e7QPLiL09h74V08MLFo0k3fOQd9KJjCrPNpnzy7EjcerZN2/B4Hu&#10;2TZAKtW+cV10iEUg+9SRp1NH5D4Qjof5pCim2DeOqoMcI7DyeNk6H95K6EgUKuqw4ck52937MJge&#10;TWIsAyulNZ6zUhvSV/Q6L4p0wYNWIioTRrdZL7QjOxZpk76EDNGfm3UqIHm16io6OxmxMhZjaUSK&#10;EpjSg4xJaxOdIzbM7SANJPlxPb5ezpazYlRMpstRMa7r0d1qUYymq/zNVX1ZLxZ1/jPmmRdlq4SQ&#10;JqZ6JGxe/B0hDqMzUO1E2WeQ/DnyVfpeIs+ep5EagqiO/4QusSA2fiDQGsQTksDBMIH4YqDQgvtO&#10;SY/TV1H/bcucpES/M0ik2JY4rmlTXL2Z4Mada9bnGmY4uqpooGQQF2EY8a11atNipDz12MAdkq9R&#10;iRiRmENWB8rihCUEh9cgjvD5Pln9frPmvwAAAP//AwBQSwMEFAAGAAgAAAAhAP5Cw1bcAAAABwEA&#10;AA8AAABkcnMvZG93bnJldi54bWxMjzFPwzAUhHck/oP1kNioTajaEvJSoQqWThAywObEjzgitqPY&#10;TcO/5zHBeLrT3XfFfnGDmGmKffAItysFgnwbTO87hPrt+WYHIibtjR6CJ4RvirAvLy8KnZtw9q80&#10;V6kTXOJjrhFsSmMuZWwtOR1XYSTP3meYnE4sp06aSZ+53A0yU2ojne49L1g90sFS+1WdHMLHcqz1&#10;Ub3066Z93zwdKmXnoUa8vloeH0AkWtJfGH7xGR1KZmrCyZsoBoStyjiJkKktCPZ39/ykQVirO5Bl&#10;If/zlz8AAAD//wMAUEsBAi0AFAAGAAgAAAAhALaDOJL+AAAA4QEAABMAAAAAAAAAAAAAAAAAAAAA&#10;AFtDb250ZW50X1R5cGVzXS54bWxQSwECLQAUAAYACAAAACEAOP0h/9YAAACUAQAACwAAAAAAAAAA&#10;AAAAAAAvAQAAX3JlbHMvLnJlbHNQSwECLQAUAAYACAAAACEAp1VnKXMCAAD7BAAADgAAAAAAAAAA&#10;AAAAAAAuAgAAZHJzL2Uyb0RvYy54bWxQSwECLQAUAAYACAAAACEA/kLDVtwAAAAHAQAADwAAAAAA&#10;AAAAAAAAAADNBAAAZHJzL2Rvd25yZXYueG1sUEsFBgAAAAAEAAQA8wAAANYFAAAAAA==&#10;" filled="f" strokeweight=".72pt">
            <w10:wrap anchorx="page"/>
          </v:rect>
        </w:pict>
      </w:r>
      <w:r w:rsidR="00C8188E" w:rsidRPr="00C8188E">
        <w:rPr>
          <w:b/>
          <w:color w:val="auto"/>
          <w:sz w:val="20"/>
          <w:szCs w:val="20"/>
        </w:rPr>
        <w:t>Presento ricorso avverso l’esclusione</w:t>
      </w:r>
      <w:r w:rsidR="00C8188E" w:rsidRPr="00C8188E">
        <w:rPr>
          <w:color w:val="auto"/>
          <w:sz w:val="20"/>
          <w:szCs w:val="20"/>
        </w:rPr>
        <w:t xml:space="preserve">, ritenendo che la stessa non sia giustificata; a tal fine, allego la seguente documentazione comprovante il possesso dei requisiti previsti per </w:t>
      </w:r>
      <w:r w:rsidR="00C8188E">
        <w:rPr>
          <w:color w:val="auto"/>
          <w:sz w:val="20"/>
          <w:szCs w:val="20"/>
        </w:rPr>
        <w:t>l</w:t>
      </w:r>
      <w:r w:rsidR="00C8188E" w:rsidRPr="00C8188E">
        <w:rPr>
          <w:color w:val="auto"/>
          <w:sz w:val="20"/>
          <w:szCs w:val="20"/>
        </w:rPr>
        <w:t>’ammissione dalla L.R. 10/2014 e riportati nel bando di concorso e nel modulo di domanda</w:t>
      </w:r>
      <w:r w:rsidR="00C8188E">
        <w:rPr>
          <w:u w:val="single"/>
        </w:rPr>
        <w:t>.</w:t>
      </w:r>
    </w:p>
    <w:p w:rsidR="00C8188E" w:rsidRDefault="00C8188E" w:rsidP="00C8188E">
      <w:pPr>
        <w:pStyle w:val="Corpodeltesto"/>
        <w:spacing w:before="1"/>
        <w:rPr>
          <w:sz w:val="12"/>
        </w:rPr>
      </w:pPr>
    </w:p>
    <w:p w:rsidR="00C8188E" w:rsidRDefault="00C8188E" w:rsidP="00C8188E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</w:t>
      </w:r>
      <w:r w:rsidR="000450ED">
        <w:rPr>
          <w:sz w:val="20"/>
        </w:rPr>
        <w:t>...................................................</w:t>
      </w:r>
      <w:r>
        <w:rPr>
          <w:sz w:val="20"/>
        </w:rPr>
        <w:t>....................................................</w:t>
      </w:r>
    </w:p>
    <w:p w:rsidR="000450ED" w:rsidRDefault="000450ED" w:rsidP="000450ED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0450ED" w:rsidRDefault="000450ED" w:rsidP="000450ED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0450ED" w:rsidRDefault="000450ED" w:rsidP="000450ED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0450ED" w:rsidRDefault="000450ED" w:rsidP="000450ED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0450ED" w:rsidRDefault="000450ED" w:rsidP="000450ED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8188E" w:rsidRDefault="00C8188E" w:rsidP="00C8188E">
      <w:pPr>
        <w:jc w:val="both"/>
        <w:rPr>
          <w:sz w:val="20"/>
        </w:rPr>
      </w:pPr>
    </w:p>
    <w:p w:rsidR="00C8188E" w:rsidRDefault="00340F65" w:rsidP="00C8188E">
      <w:pPr>
        <w:jc w:val="both"/>
        <w:rPr>
          <w:sz w:val="20"/>
        </w:rPr>
      </w:pPr>
      <w:r w:rsidRPr="00340F65">
        <w:rPr>
          <w:noProof/>
        </w:rPr>
        <w:pict>
          <v:rect id="Rettangolo 2" o:spid="_x0000_s1027" style="position:absolute;left:0;text-align:left;margin-left:34.35pt;margin-top:18.9pt;width:9.8pt;height:9.8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r+cwIAAPsEAAAOAAAAZHJzL2Uyb0RvYy54bWysVFFv0zAQfkfiP1h+79KErOuiplPVtAhp&#10;wMTgB7i201g4vmC7TQfiv3N22tKxF4TIg3P2ne/uu/vOs7tDq8leWqfAlDS9GlMiDQehzLakXz6v&#10;R1NKnGdGMA1GlvRJOno3f/1q1neFzKABLaQl6MS4ou9K2njfFUnieCNb5q6gkwaVNdiWedzabSIs&#10;69F7q5NsPJ4kPVjRWeDSOTytBiWdR/91Lbn/WNdOeqJLirn5uNq4bsKazGes2FrWNYof02D/kEXL&#10;lMGgZ1cV84zsrHrhqlXcgoPaX3FoE6hrxWXEgGjS8R9oHhvWyYgFi+O6c5nc/3PLP+wfLFGipBkl&#10;hrXYok/SY8O2oIFkoT595wo0e+webEDounvgXx0xsGzQTC6shb6RTGBWabBPnl0IG4dXyaZ/DwLd&#10;s52HWKpDbdvgEItADrEjT+eOyIMnHA/TLM8n2DeOqqMcIrDidLmzzr+V0JIglNRiw6Nztr93fjA9&#10;mYRYBtZKazxnhTakL+ltmufxggOtRFBGjHa7WWpL9izQJn4RGaK/NGuVR/Jq1ZZ0ejZiRSjGyogY&#10;xTOlBxmT1iY4R2yY21EaSPLjdny7mq6m+SjPJqtRPq6q0WK9zEeTdXpzXb2plssq/RnyTPOiUUJI&#10;E1I9ETbN/44Qx9EZqHam7DNI7hL5On4vkSfP04gNQVSnf0QXWRAaPxBoA+IJSWBhmEB8MVBowH6n&#10;pMfpK6n7tmNWUqLfGSRSaEsY17jJr28y3NhLzeZSwwxHVyX1lAzi0g8jvuus2jYYKY09NrBA8tUq&#10;EiMQc8jqSFmcsIjg+BqEEb7cR6vfb9b8FwAAAP//AwBQSwMEFAAGAAgAAAAhAG/UB67cAAAABwEA&#10;AA8AAABkcnMvZG93bnJldi54bWxMjz9PwzAUxHckvoP1kNioDS1JFOJUqIKlE4QMsDnxI47wnyh2&#10;0/DteUwwnu5097tqvzrLFpzjGLyE240Ahr4PevSDhPbt+aYAFpPyWtngUcI3RtjXlxeVKnU4+1dc&#10;mjQwKvGxVBJMSlPJeewNOhU3YUJP3meYnUok54HrWZ2p3Fl+J0TGnRo9LRg14cFg/9WcnISP9diq&#10;o3gZd13/nj0dGmEW20p5fbU+PgBLuKa/MPziEzrUxNSFk9eRWQlZkVNSwjanB+QXxRZYJ+E+3wGv&#10;K/6fv/4BAAD//wMAUEsBAi0AFAAGAAgAAAAhALaDOJL+AAAA4QEAABMAAAAAAAAAAAAAAAAAAAAA&#10;AFtDb250ZW50X1R5cGVzXS54bWxQSwECLQAUAAYACAAAACEAOP0h/9YAAACUAQAACwAAAAAAAAAA&#10;AAAAAAAvAQAAX3JlbHMvLnJlbHNQSwECLQAUAAYACAAAACEAUFwa/nMCAAD7BAAADgAAAAAAAAAA&#10;AAAAAAAuAgAAZHJzL2Uyb0RvYy54bWxQSwECLQAUAAYACAAAACEAb9QHrtwAAAAHAQAADwAAAAAA&#10;AAAAAAAAAADNBAAAZHJzL2Rvd25yZXYueG1sUEsFBgAAAAAEAAQA8wAAANYFAAAAAA==&#10;" filled="f" strokeweight=".72pt">
            <w10:wrap anchorx="page"/>
          </v:rect>
        </w:pict>
      </w:r>
      <w:r w:rsidR="00C8188E">
        <w:rPr>
          <w:sz w:val="20"/>
        </w:rPr>
        <w:t>Presa visione della graduatoria provvisoria pubblicata il …..</w:t>
      </w:r>
      <w:r w:rsidR="00C8188E">
        <w:t xml:space="preserve"> </w:t>
      </w:r>
      <w:r w:rsidR="00C8188E">
        <w:rPr>
          <w:sz w:val="20"/>
        </w:rPr>
        <w:t xml:space="preserve">/…../………., e collocato al n° ….. </w:t>
      </w:r>
      <w:r w:rsidR="00C8188E">
        <w:t xml:space="preserve"> </w:t>
      </w:r>
      <w:r w:rsidR="00C8188E">
        <w:rPr>
          <w:sz w:val="20"/>
        </w:rPr>
        <w:t xml:space="preserve">della stessa, </w:t>
      </w:r>
      <w:r w:rsidR="00C8188E">
        <w:rPr>
          <w:b/>
          <w:sz w:val="20"/>
        </w:rPr>
        <w:t>presento ricorso</w:t>
      </w:r>
      <w:r w:rsidR="00C8188E">
        <w:rPr>
          <w:sz w:val="20"/>
        </w:rPr>
        <w:t xml:space="preserve"> a codesta Spett.le Commissione</w:t>
      </w:r>
      <w:r w:rsidR="00C8188E">
        <w:rPr>
          <w:b/>
          <w:sz w:val="20"/>
        </w:rPr>
        <w:t xml:space="preserve">, </w:t>
      </w:r>
      <w:r w:rsidR="00C8188E">
        <w:rPr>
          <w:b/>
          <w:sz w:val="20"/>
          <w:u w:val="single"/>
        </w:rPr>
        <w:t>chiedendo l’attribuzione dei punti relativi alle seguenti condizioni, previste dalla L.R. 10/2014 e riportate nel bando e nel modulo di domanda</w:t>
      </w:r>
      <w:r w:rsidR="00C8188E">
        <w:rPr>
          <w:b/>
          <w:sz w:val="20"/>
        </w:rPr>
        <w:t xml:space="preserve">. </w:t>
      </w:r>
      <w:r w:rsidR="00C8188E">
        <w:t xml:space="preserve"> </w:t>
      </w:r>
      <w:r w:rsidR="00C8188E">
        <w:rPr>
          <w:sz w:val="20"/>
        </w:rPr>
        <w:t>A tal fine allego documentazione atta a dimostrare il diritto all’attribuzione del punteggio richiesto.</w:t>
      </w:r>
    </w:p>
    <w:p w:rsidR="00C8188E" w:rsidRDefault="00C8188E" w:rsidP="00C8188E">
      <w:pPr>
        <w:pStyle w:val="Corpodeltesto"/>
        <w:spacing w:before="2"/>
        <w:rPr>
          <w:sz w:val="20"/>
        </w:rPr>
      </w:pPr>
    </w:p>
    <w:p w:rsidR="000450ED" w:rsidRDefault="000450ED" w:rsidP="000450ED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0450ED" w:rsidRDefault="000450ED" w:rsidP="000450ED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0450ED" w:rsidRDefault="000450ED" w:rsidP="000450ED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0450ED" w:rsidRDefault="000450ED" w:rsidP="000450ED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0450ED" w:rsidRDefault="000450ED" w:rsidP="000450ED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0450ED" w:rsidRDefault="000450ED" w:rsidP="000450ED">
      <w:pPr>
        <w:spacing w:before="92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C8188E" w:rsidRDefault="00C8188E" w:rsidP="00C8188E"/>
    <w:p w:rsidR="00C8188E" w:rsidRDefault="00C8188E" w:rsidP="00C8188E">
      <w:r>
        <w:t xml:space="preserve">                Letto confermato e sottoscritto</w:t>
      </w:r>
    </w:p>
    <w:p w:rsidR="00C8188E" w:rsidRDefault="00C8188E" w:rsidP="00C8188E"/>
    <w:p w:rsidR="00C8188E" w:rsidRDefault="00C8188E" w:rsidP="00C8188E">
      <w:r>
        <w:t>______________________, lì, ___________________</w:t>
      </w:r>
    </w:p>
    <w:p w:rsidR="00C8188E" w:rsidRDefault="00C8188E" w:rsidP="00C8188E">
      <w:pPr>
        <w:rPr>
          <w:i/>
          <w:sz w:val="16"/>
          <w:szCs w:val="16"/>
        </w:rPr>
      </w:pPr>
      <w:r w:rsidRPr="00C8188E">
        <w:rPr>
          <w:i/>
          <w:sz w:val="16"/>
          <w:szCs w:val="16"/>
        </w:rPr>
        <w:t xml:space="preserve">                 Luogo                       Data</w:t>
      </w:r>
      <w:r w:rsidRPr="00C8188E">
        <w:rPr>
          <w:i/>
          <w:sz w:val="16"/>
          <w:szCs w:val="16"/>
        </w:rPr>
        <w:tab/>
      </w:r>
      <w:r w:rsidRPr="00C8188E">
        <w:rPr>
          <w:i/>
          <w:sz w:val="16"/>
          <w:szCs w:val="16"/>
        </w:rPr>
        <w:tab/>
      </w:r>
      <w:r w:rsidRPr="00C8188E">
        <w:rPr>
          <w:i/>
          <w:sz w:val="16"/>
          <w:szCs w:val="16"/>
        </w:rPr>
        <w:tab/>
      </w:r>
    </w:p>
    <w:p w:rsidR="00C8188E" w:rsidRDefault="00C8188E" w:rsidP="00C8188E">
      <w:pPr>
        <w:rPr>
          <w:i/>
          <w:sz w:val="16"/>
          <w:szCs w:val="16"/>
        </w:rPr>
      </w:pPr>
    </w:p>
    <w:p w:rsidR="00C8188E" w:rsidRDefault="00C8188E" w:rsidP="00C8188E">
      <w:pPr>
        <w:ind w:left="7080"/>
        <w:rPr>
          <w:sz w:val="20"/>
          <w:szCs w:val="20"/>
        </w:rPr>
      </w:pPr>
      <w:r>
        <w:rPr>
          <w:sz w:val="20"/>
          <w:szCs w:val="20"/>
        </w:rPr>
        <w:t>Il/La sottoscritto/a</w:t>
      </w:r>
    </w:p>
    <w:p w:rsidR="00C8188E" w:rsidRDefault="00C8188E" w:rsidP="00C8188E">
      <w:pPr>
        <w:rPr>
          <w:sz w:val="20"/>
          <w:szCs w:val="20"/>
        </w:rPr>
      </w:pPr>
    </w:p>
    <w:p w:rsidR="00C8188E" w:rsidRDefault="00C8188E" w:rsidP="00C8188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:rsidR="00C8188E" w:rsidRDefault="00C8188E" w:rsidP="00C8188E">
      <w:pPr>
        <w:ind w:left="6372"/>
        <w:rPr>
          <w:i/>
          <w:sz w:val="16"/>
          <w:szCs w:val="16"/>
        </w:rPr>
      </w:pPr>
      <w:r w:rsidRPr="00C8188E">
        <w:rPr>
          <w:i/>
          <w:sz w:val="16"/>
          <w:szCs w:val="16"/>
        </w:rPr>
        <w:t xml:space="preserve">               Firma leggibile per esteso</w:t>
      </w:r>
    </w:p>
    <w:p w:rsidR="000450ED" w:rsidRPr="00C8188E" w:rsidRDefault="000450ED" w:rsidP="00C8188E">
      <w:pPr>
        <w:ind w:left="637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(Allegato documento d’identità)</w:t>
      </w:r>
    </w:p>
    <w:sectPr w:rsidR="000450ED" w:rsidRPr="00C8188E" w:rsidSect="00C8188E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188E"/>
    <w:rsid w:val="000142C1"/>
    <w:rsid w:val="000450ED"/>
    <w:rsid w:val="00256F5A"/>
    <w:rsid w:val="00340F65"/>
    <w:rsid w:val="00382F37"/>
    <w:rsid w:val="009255F1"/>
    <w:rsid w:val="00B65CBD"/>
    <w:rsid w:val="00C8188E"/>
    <w:rsid w:val="00D376D4"/>
    <w:rsid w:val="00D64D38"/>
    <w:rsid w:val="00EF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1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8188E"/>
    <w:pPr>
      <w:spacing w:before="2"/>
      <w:ind w:left="4847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18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8188E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C818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8188E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8188E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TableParagraph">
    <w:name w:val="Table Paragraph"/>
    <w:basedOn w:val="Normale"/>
    <w:uiPriority w:val="1"/>
    <w:qFormat/>
    <w:rsid w:val="00C8188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18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D376D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migliettaa</cp:lastModifiedBy>
  <cp:revision>2</cp:revision>
  <dcterms:created xsi:type="dcterms:W3CDTF">2020-05-28T15:23:00Z</dcterms:created>
  <dcterms:modified xsi:type="dcterms:W3CDTF">2020-05-28T15:23:00Z</dcterms:modified>
</cp:coreProperties>
</file>