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9" w:rsidRPr="000D75C0" w:rsidRDefault="00386961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</w:pPr>
      <w:r w:rsidRPr="000D75C0"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  <w:t xml:space="preserve">Al Comune di </w:t>
      </w:r>
      <w:r w:rsidR="00724CA7" w:rsidRPr="000D75C0"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  <w:t>Veglie</w:t>
      </w:r>
    </w:p>
    <w:p w:rsidR="00BF7099" w:rsidRPr="000D75C0" w:rsidRDefault="00386961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</w:pPr>
      <w:r w:rsidRPr="000D75C0"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  <w:t xml:space="preserve">Via </w:t>
      </w:r>
      <w:r w:rsidR="000C6DA7" w:rsidRPr="000D75C0"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  <w:t>Salice snc</w:t>
      </w:r>
      <w:r w:rsidRPr="000D75C0"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  <w:t xml:space="preserve"> </w:t>
      </w:r>
    </w:p>
    <w:p w:rsidR="00BF7099" w:rsidRPr="000D75C0" w:rsidRDefault="000C6DA7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</w:pPr>
      <w:r w:rsidRPr="000D75C0">
        <w:rPr>
          <w:rFonts w:ascii="Garamond" w:eastAsia="Arial MT" w:hAnsi="Garamond" w:cs="Times New Roman"/>
          <w:b/>
          <w:i/>
          <w:iCs/>
          <w:kern w:val="0"/>
          <w:sz w:val="24"/>
          <w:szCs w:val="24"/>
        </w:rPr>
        <w:t>73010 – Veglie (LE)</w:t>
      </w:r>
    </w:p>
    <w:p w:rsidR="00BF7099" w:rsidRPr="000C6DA7" w:rsidRDefault="00BF7099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0C6DA7" w:rsidRPr="000C6DA7" w:rsidRDefault="00386961" w:rsidP="000C6DA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/>
          <w:bCs/>
          <w:sz w:val="24"/>
          <w:szCs w:val="24"/>
        </w:rPr>
      </w:pPr>
      <w:r w:rsidRPr="000C6DA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OGGETTO: </w:t>
      </w:r>
      <w:r w:rsidR="000C6DA7" w:rsidRPr="000C6DA7">
        <w:rPr>
          <w:rFonts w:ascii="Garamond" w:hAnsi="Garamond"/>
          <w:bCs/>
          <w:sz w:val="24"/>
          <w:szCs w:val="24"/>
        </w:rPr>
        <w:t xml:space="preserve">DOMANDA </w:t>
      </w:r>
      <w:proofErr w:type="spellStart"/>
      <w:r w:rsidR="000C6DA7" w:rsidRPr="000C6DA7">
        <w:rPr>
          <w:rFonts w:ascii="Garamond" w:hAnsi="Garamond"/>
          <w:bCs/>
          <w:sz w:val="24"/>
          <w:szCs w:val="24"/>
        </w:rPr>
        <w:t>DI</w:t>
      </w:r>
      <w:proofErr w:type="spellEnd"/>
      <w:r w:rsidR="000C6DA7" w:rsidRPr="000C6DA7">
        <w:rPr>
          <w:rFonts w:ascii="Garamond" w:hAnsi="Garamond"/>
          <w:bCs/>
          <w:sz w:val="24"/>
          <w:szCs w:val="24"/>
        </w:rPr>
        <w:t xml:space="preserve"> PARTECIPAZIONE ALLA SELEZIONE PUBBLICA FINALIZZATA ALL’INDIVIDUAZIONE </w:t>
      </w:r>
      <w:proofErr w:type="spellStart"/>
      <w:r w:rsidR="000C6DA7" w:rsidRPr="000C6DA7">
        <w:rPr>
          <w:rFonts w:ascii="Garamond" w:hAnsi="Garamond"/>
          <w:bCs/>
          <w:sz w:val="24"/>
          <w:szCs w:val="24"/>
        </w:rPr>
        <w:t>DI</w:t>
      </w:r>
      <w:proofErr w:type="spellEnd"/>
      <w:r w:rsidR="000C6DA7" w:rsidRPr="000C6DA7">
        <w:rPr>
          <w:rFonts w:ascii="Garamond" w:hAnsi="Garamond"/>
          <w:bCs/>
          <w:sz w:val="24"/>
          <w:szCs w:val="24"/>
        </w:rPr>
        <w:t xml:space="preserve"> </w:t>
      </w:r>
      <w:r w:rsidR="000C6DA7" w:rsidRPr="00C139C1">
        <w:rPr>
          <w:rFonts w:ascii="Garamond" w:hAnsi="Garamond"/>
          <w:bCs/>
          <w:sz w:val="24"/>
          <w:szCs w:val="24"/>
        </w:rPr>
        <w:t>RILEVATORI</w:t>
      </w:r>
      <w:r w:rsidR="000C6DA7" w:rsidRPr="000C6DA7">
        <w:rPr>
          <w:rFonts w:ascii="Garamond" w:hAnsi="Garamond"/>
          <w:bCs/>
          <w:sz w:val="24"/>
          <w:szCs w:val="24"/>
        </w:rPr>
        <w:t xml:space="preserve"> PER INDAGINI MULTISCOPO SULLE FAMIGLIE: “</w:t>
      </w:r>
      <w:r w:rsidR="000C6DA7" w:rsidRPr="000C6DA7">
        <w:rPr>
          <w:rFonts w:ascii="Garamond" w:hAnsi="Garamond"/>
          <w:bCs/>
          <w:i/>
          <w:sz w:val="24"/>
          <w:szCs w:val="24"/>
        </w:rPr>
        <w:t>I CITTADINI E IL TEMPO LIBERO”</w:t>
      </w:r>
      <w:r w:rsidR="000C6DA7" w:rsidRPr="000C6DA7">
        <w:rPr>
          <w:rFonts w:ascii="Garamond" w:hAnsi="Garamond"/>
          <w:bCs/>
          <w:sz w:val="24"/>
          <w:szCs w:val="24"/>
        </w:rPr>
        <w:t xml:space="preserve"> (CTL) – (COD. IST-02617) E “</w:t>
      </w:r>
      <w:r w:rsidR="000C6DA7" w:rsidRPr="000C6DA7">
        <w:rPr>
          <w:rFonts w:ascii="Garamond" w:hAnsi="Garamond"/>
          <w:bCs/>
          <w:i/>
          <w:sz w:val="24"/>
          <w:szCs w:val="24"/>
        </w:rPr>
        <w:t>FAMIGLIE E SOGGETTI SOCIALI</w:t>
      </w:r>
      <w:r w:rsidR="000C6DA7" w:rsidRPr="000C6DA7">
        <w:rPr>
          <w:rFonts w:ascii="Garamond" w:hAnsi="Garamond"/>
          <w:bCs/>
          <w:sz w:val="24"/>
          <w:szCs w:val="24"/>
        </w:rPr>
        <w:t>” (FSS) – (COD. IST.-02627)</w:t>
      </w:r>
    </w:p>
    <w:p w:rsidR="000C6DA7" w:rsidRPr="000C6DA7" w:rsidRDefault="000C6DA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</w:p>
    <w:p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Il/La sottoscritto/a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_________, C.F. __________________________, nato/a a _____________________ il _______________, residente a 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 in via/piazza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 n. ______________, recapito telefonico __________________, indirizzo e</w:t>
      </w:r>
      <w:r w:rsidR="000C6DA7">
        <w:rPr>
          <w:rFonts w:ascii="Garamond" w:eastAsia="Arial MT" w:hAnsi="Garamond" w:cs="Times New Roman"/>
          <w:iCs/>
          <w:kern w:val="0"/>
          <w:sz w:val="24"/>
          <w:szCs w:val="24"/>
        </w:rPr>
        <w:t>-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mail 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________________________, pec ____________________________________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________________________________________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 </w:t>
      </w:r>
    </w:p>
    <w:p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CHIEDE</w:t>
      </w:r>
    </w:p>
    <w:p w:rsidR="00BF7099" w:rsidRPr="000C6DA7" w:rsidRDefault="00386961">
      <w:pPr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di partecipare alla selezione pubblica, per soli titoli, finalizzata all</w:t>
      </w:r>
      <w:r w:rsidR="000C6DA7">
        <w:rPr>
          <w:rFonts w:ascii="Garamond" w:hAnsi="Garamond" w:cs="Times New Roman"/>
          <w:iCs/>
          <w:sz w:val="24"/>
          <w:szCs w:val="24"/>
        </w:rPr>
        <w:t xml:space="preserve">’individuazione </w:t>
      </w:r>
      <w:r w:rsidR="00413229" w:rsidRPr="00413229">
        <w:rPr>
          <w:rFonts w:ascii="Garamond" w:hAnsi="Garamond" w:cs="Times New Roman"/>
          <w:iCs/>
          <w:sz w:val="24"/>
          <w:szCs w:val="24"/>
        </w:rPr>
        <w:t xml:space="preserve">di </w:t>
      </w:r>
      <w:r w:rsidR="000C6DA7" w:rsidRPr="00413229">
        <w:rPr>
          <w:rFonts w:ascii="Garamond" w:hAnsi="Garamond" w:cs="Times New Roman"/>
          <w:iCs/>
          <w:sz w:val="24"/>
          <w:szCs w:val="24"/>
        </w:rPr>
        <w:t xml:space="preserve"> </w:t>
      </w:r>
      <w:r w:rsidRPr="00413229">
        <w:rPr>
          <w:rFonts w:ascii="Garamond" w:hAnsi="Garamond" w:cs="Times New Roman"/>
          <w:iCs/>
          <w:sz w:val="24"/>
          <w:szCs w:val="24"/>
        </w:rPr>
        <w:t>rilevatori</w:t>
      </w:r>
      <w:r w:rsidRPr="000C6DA7">
        <w:rPr>
          <w:rFonts w:ascii="Garamond" w:hAnsi="Garamond" w:cs="Times New Roman"/>
          <w:iCs/>
          <w:sz w:val="24"/>
          <w:szCs w:val="24"/>
        </w:rPr>
        <w:t xml:space="preserve"> per le Indagini Multiscopo ISTAT 2024 “Famiglie e soggetti sociali” (FSS) e “I cittadini e il tempo libero” (CTL).</w:t>
      </w:r>
    </w:p>
    <w:p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A tal fine, consapevole delle sanzioni penali, previste in caso di dichiarazioni mendaci, ai sensi degli artt. 46, 47 e 76 del D.P.R. n. 445/2000, sotto la propria responsabilità</w:t>
      </w:r>
    </w:p>
    <w:p w:rsidR="00305488" w:rsidRPr="000C6DA7" w:rsidRDefault="00305488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Default="00386961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0D75C0" w:rsidRPr="000D75C0" w:rsidRDefault="000D75C0" w:rsidP="000D75C0">
      <w:pPr>
        <w:pStyle w:val="Paragrafoelenco"/>
        <w:numPr>
          <w:ilvl w:val="0"/>
          <w:numId w:val="18"/>
        </w:numPr>
        <w:tabs>
          <w:tab w:val="left" w:pos="709"/>
        </w:tabs>
        <w:spacing w:after="120" w:line="360" w:lineRule="auto"/>
        <w:ind w:right="-148"/>
        <w:rPr>
          <w:rFonts w:ascii="Garamond" w:hAnsi="Garamond" w:cs="Times New Roman"/>
          <w:bCs/>
          <w:iCs/>
          <w:sz w:val="24"/>
          <w:szCs w:val="24"/>
        </w:rPr>
      </w:pPr>
      <w:r w:rsidRPr="000D75C0">
        <w:rPr>
          <w:rFonts w:ascii="Garamond" w:hAnsi="Garamond" w:cs="Times New Roman"/>
          <w:bCs/>
          <w:iCs/>
          <w:sz w:val="24"/>
          <w:szCs w:val="24"/>
        </w:rPr>
        <w:t>Di voler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 partecipare </w:t>
      </w:r>
      <w:r w:rsidRPr="000D75C0">
        <w:rPr>
          <w:rFonts w:ascii="Garamond" w:hAnsi="Garamond"/>
          <w:sz w:val="24"/>
          <w:szCs w:val="24"/>
        </w:rPr>
        <w:t>per l’Indagine “I cittadini e il tempo libero”;</w:t>
      </w:r>
    </w:p>
    <w:p w:rsidR="000D75C0" w:rsidRPr="000D75C0" w:rsidRDefault="000D75C0" w:rsidP="000D75C0">
      <w:pPr>
        <w:pStyle w:val="Paragrafoelenco"/>
        <w:numPr>
          <w:ilvl w:val="0"/>
          <w:numId w:val="18"/>
        </w:numPr>
        <w:tabs>
          <w:tab w:val="left" w:pos="709"/>
        </w:tabs>
        <w:spacing w:after="120" w:line="360" w:lineRule="auto"/>
        <w:ind w:right="-148"/>
        <w:rPr>
          <w:rFonts w:ascii="Garamond" w:hAnsi="Garamond" w:cs="Times New Roman"/>
          <w:bCs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voler partecipare </w:t>
      </w:r>
      <w:r w:rsidRPr="000D75C0">
        <w:rPr>
          <w:rFonts w:ascii="Garamond" w:hAnsi="Garamond"/>
          <w:sz w:val="24"/>
          <w:szCs w:val="24"/>
        </w:rPr>
        <w:t>per l’Indagine “Famiglie e soggetti sociali”;</w:t>
      </w:r>
    </w:p>
    <w:p w:rsidR="000D75C0" w:rsidRPr="00305488" w:rsidRDefault="000D75C0" w:rsidP="000D75C0">
      <w:pPr>
        <w:pStyle w:val="Paragrafoelenco"/>
        <w:numPr>
          <w:ilvl w:val="0"/>
          <w:numId w:val="18"/>
        </w:numPr>
        <w:tabs>
          <w:tab w:val="left" w:pos="709"/>
        </w:tabs>
        <w:spacing w:after="120" w:line="360" w:lineRule="auto"/>
        <w:ind w:right="-148"/>
        <w:rPr>
          <w:rFonts w:ascii="Garamond" w:hAnsi="Garamond" w:cs="Times New Roman"/>
          <w:bCs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voler partecipare </w:t>
      </w:r>
      <w:r w:rsidRPr="000D75C0">
        <w:rPr>
          <w:rFonts w:ascii="Garamond" w:hAnsi="Garamond"/>
          <w:sz w:val="24"/>
          <w:szCs w:val="24"/>
        </w:rPr>
        <w:t>per entrambe le Indagini.</w:t>
      </w:r>
    </w:p>
    <w:p w:rsidR="00305488" w:rsidRPr="000D75C0" w:rsidRDefault="00305488" w:rsidP="00305488">
      <w:pPr>
        <w:pStyle w:val="Paragrafoelenco"/>
        <w:tabs>
          <w:tab w:val="left" w:pos="709"/>
        </w:tabs>
        <w:spacing w:after="120" w:line="360" w:lineRule="auto"/>
        <w:ind w:left="1080" w:right="-148"/>
        <w:rPr>
          <w:rFonts w:ascii="Garamond" w:hAnsi="Garamond" w:cs="Times New Roman"/>
          <w:bCs/>
          <w:iCs/>
          <w:sz w:val="24"/>
          <w:szCs w:val="24"/>
        </w:rPr>
      </w:pPr>
    </w:p>
    <w:p w:rsidR="000D75C0" w:rsidRPr="000C6DA7" w:rsidRDefault="000D75C0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0C6DA7" w:rsidRDefault="00386961" w:rsidP="000C6DA7">
      <w:pPr>
        <w:widowControl w:val="0"/>
        <w:numPr>
          <w:ilvl w:val="0"/>
          <w:numId w:val="3"/>
        </w:numPr>
        <w:tabs>
          <w:tab w:val="left" w:pos="5578"/>
        </w:tabs>
        <w:spacing w:after="120" w:line="360" w:lineRule="auto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essere in possesso dei </w:t>
      </w:r>
      <w:r w:rsidRPr="0023489E">
        <w:rPr>
          <w:rFonts w:ascii="Garamond" w:eastAsia="Arial MT" w:hAnsi="Garamond" w:cs="Times New Roman"/>
          <w:b/>
          <w:iCs/>
          <w:kern w:val="0"/>
          <w:sz w:val="24"/>
          <w:szCs w:val="24"/>
          <w:u w:val="single"/>
        </w:rPr>
        <w:t xml:space="preserve">requisiti </w:t>
      </w:r>
      <w:r w:rsidR="0023489E" w:rsidRPr="0023489E">
        <w:rPr>
          <w:rFonts w:ascii="Garamond" w:eastAsia="Arial MT" w:hAnsi="Garamond" w:cs="Times New Roman"/>
          <w:b/>
          <w:iCs/>
          <w:kern w:val="0"/>
          <w:sz w:val="24"/>
          <w:szCs w:val="24"/>
          <w:u w:val="single"/>
        </w:rPr>
        <w:t>minimi</w:t>
      </w:r>
      <w:r w:rsidR="0023489E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richiesti dall’Avviso di selezione di seguito indicati:</w:t>
      </w:r>
    </w:p>
    <w:p w:rsidR="000C6DA7" w:rsidRDefault="00386961" w:rsidP="000C6DA7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età non inferiore a 18 anni;</w:t>
      </w:r>
    </w:p>
    <w:p w:rsidR="000C6DA7" w:rsidRDefault="00386961" w:rsidP="000C6DA7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lastRenderedPageBreak/>
        <w:t>cittadinanza italiana o di uno degli Stati membri dell’Unione europea o un regolare permesso di soggiorno;</w:t>
      </w:r>
    </w:p>
    <w:p w:rsidR="000C6DA7" w:rsidRDefault="00386961" w:rsidP="000C6DA7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godimento dei diritti politici (in caso di stranieri, godimento dei diritti politici nello Stato di appartenenza o di provenienza);</w:t>
      </w:r>
    </w:p>
    <w:p w:rsidR="000C6DA7" w:rsidRDefault="00386961" w:rsidP="000C6DA7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titolo di studio non inferiore al diploma di scuola media superiore o a titolo di studio equiparato;</w:t>
      </w:r>
    </w:p>
    <w:p w:rsidR="00F56900" w:rsidRDefault="00386961" w:rsidP="000C6DA7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F56900">
        <w:rPr>
          <w:rFonts w:ascii="Garamond" w:hAnsi="Garamond" w:cs="Times New Roman"/>
          <w:iCs/>
          <w:sz w:val="24"/>
          <w:szCs w:val="24"/>
        </w:rPr>
        <w:t xml:space="preserve">non aver subito condanne penali </w:t>
      </w:r>
      <w:r w:rsidR="00F56900" w:rsidRPr="00F56900">
        <w:rPr>
          <w:rFonts w:ascii="Garamond" w:hAnsi="Garamond" w:cs="Times New Roman"/>
          <w:iCs/>
          <w:sz w:val="24"/>
          <w:szCs w:val="24"/>
        </w:rPr>
        <w:t>e non avere procedimenti penali in corso</w:t>
      </w:r>
      <w:r w:rsidR="00F56900">
        <w:rPr>
          <w:rFonts w:ascii="Garamond" w:hAnsi="Garamond" w:cs="Times New Roman"/>
          <w:iCs/>
          <w:sz w:val="24"/>
          <w:szCs w:val="24"/>
        </w:rPr>
        <w:t>;</w:t>
      </w:r>
    </w:p>
    <w:p w:rsidR="000C6DA7" w:rsidRPr="00F56900" w:rsidRDefault="00386961" w:rsidP="000C6DA7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F56900">
        <w:rPr>
          <w:rFonts w:ascii="Garamond" w:hAnsi="Garamond" w:cs="Times New Roman"/>
          <w:iCs/>
          <w:sz w:val="24"/>
          <w:szCs w:val="24"/>
        </w:rPr>
        <w:t>avere un’ottima conoscenza parlata e scritta della lingua italiana;</w:t>
      </w:r>
    </w:p>
    <w:p w:rsidR="00792613" w:rsidRDefault="00386961" w:rsidP="00792613">
      <w:pPr>
        <w:pStyle w:val="Paragrafoelenco"/>
        <w:numPr>
          <w:ilvl w:val="0"/>
          <w:numId w:val="9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 xml:space="preserve">disponibilità agli spostamenti, con mezzi propri ed a proprie spese, in qualsiasi zona del territorio comunale per raggiungere </w:t>
      </w:r>
      <w:r w:rsidR="00F56900">
        <w:rPr>
          <w:rFonts w:ascii="Garamond" w:hAnsi="Garamond" w:cs="Times New Roman"/>
          <w:iCs/>
          <w:sz w:val="24"/>
          <w:szCs w:val="24"/>
        </w:rPr>
        <w:t>i domicili delle famiglie/individui da intervistare</w:t>
      </w:r>
      <w:r w:rsidRPr="000C6DA7">
        <w:rPr>
          <w:rFonts w:ascii="Garamond" w:hAnsi="Garamond" w:cs="Times New Roman"/>
          <w:iCs/>
          <w:sz w:val="24"/>
          <w:szCs w:val="24"/>
        </w:rPr>
        <w:t xml:space="preserve">; </w:t>
      </w:r>
    </w:p>
    <w:p w:rsidR="00305488" w:rsidRDefault="00305488" w:rsidP="00305488">
      <w:pPr>
        <w:pStyle w:val="Paragrafoelenco"/>
        <w:tabs>
          <w:tab w:val="left" w:pos="5578"/>
        </w:tabs>
        <w:spacing w:after="120" w:line="360" w:lineRule="auto"/>
        <w:ind w:left="1146"/>
        <w:rPr>
          <w:rFonts w:ascii="Garamond" w:hAnsi="Garamond" w:cs="Times New Roman"/>
          <w:iCs/>
          <w:sz w:val="24"/>
          <w:szCs w:val="24"/>
        </w:rPr>
      </w:pPr>
    </w:p>
    <w:p w:rsidR="00792613" w:rsidRDefault="0023489E" w:rsidP="00792613">
      <w:pPr>
        <w:pStyle w:val="Paragrafoelenco"/>
        <w:numPr>
          <w:ilvl w:val="0"/>
          <w:numId w:val="15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792613">
        <w:rPr>
          <w:rFonts w:ascii="Garamond" w:hAnsi="Garamond" w:cs="Times New Roman"/>
          <w:iCs/>
          <w:sz w:val="24"/>
          <w:szCs w:val="24"/>
        </w:rPr>
        <w:t xml:space="preserve">di essere in possesso dei </w:t>
      </w:r>
      <w:r w:rsidRPr="00792613">
        <w:rPr>
          <w:rFonts w:ascii="Garamond" w:hAnsi="Garamond" w:cs="Times New Roman"/>
          <w:b/>
          <w:iCs/>
          <w:sz w:val="24"/>
          <w:szCs w:val="24"/>
          <w:u w:val="single"/>
        </w:rPr>
        <w:t>requisiti preferenziali</w:t>
      </w:r>
      <w:r w:rsidRPr="00792613">
        <w:rPr>
          <w:rFonts w:ascii="Garamond" w:hAnsi="Garamond" w:cs="Times New Roman"/>
          <w:b/>
          <w:iCs/>
          <w:sz w:val="24"/>
          <w:szCs w:val="24"/>
        </w:rPr>
        <w:t xml:space="preserve"> </w:t>
      </w:r>
      <w:r w:rsidRPr="00792613">
        <w:rPr>
          <w:rFonts w:ascii="Garamond" w:hAnsi="Garamond" w:cs="Times New Roman"/>
          <w:iCs/>
          <w:sz w:val="24"/>
          <w:szCs w:val="24"/>
        </w:rPr>
        <w:t xml:space="preserve"> di seguito indicati</w:t>
      </w:r>
      <w:r w:rsidR="002C04BD" w:rsidRPr="00792613">
        <w:rPr>
          <w:rFonts w:ascii="Garamond" w:hAnsi="Garamond" w:cs="Times New Roman"/>
          <w:iCs/>
          <w:sz w:val="24"/>
          <w:szCs w:val="24"/>
        </w:rPr>
        <w:t>:</w:t>
      </w:r>
      <w:r w:rsidR="00792613" w:rsidRPr="00792613">
        <w:rPr>
          <w:rFonts w:ascii="Garamond" w:hAnsi="Garamond" w:cs="Times New Roman"/>
          <w:iCs/>
          <w:sz w:val="24"/>
          <w:szCs w:val="24"/>
        </w:rPr>
        <w:t xml:space="preserve"> </w:t>
      </w:r>
    </w:p>
    <w:p w:rsidR="00792613" w:rsidRDefault="002C04BD" w:rsidP="00792613">
      <w:pPr>
        <w:pStyle w:val="Paragrafoelenco"/>
        <w:tabs>
          <w:tab w:val="left" w:pos="5578"/>
        </w:tabs>
        <w:spacing w:after="120" w:line="360" w:lineRule="auto"/>
        <w:ind w:left="720"/>
        <w:rPr>
          <w:rFonts w:ascii="Garamond" w:hAnsi="Garamond" w:cs="Times New Roman"/>
          <w:iCs/>
          <w:sz w:val="24"/>
          <w:szCs w:val="24"/>
        </w:rPr>
      </w:pPr>
      <w:r w:rsidRPr="00792613">
        <w:rPr>
          <w:rFonts w:ascii="Garamond" w:hAnsi="Garamond" w:cs="Times New Roman"/>
          <w:iCs/>
          <w:sz w:val="24"/>
          <w:szCs w:val="24"/>
        </w:rPr>
        <w:t>(</w:t>
      </w:r>
      <w:r w:rsidRPr="00792613">
        <w:rPr>
          <w:rFonts w:ascii="Garamond" w:hAnsi="Garamond" w:cs="Times New Roman"/>
          <w:i/>
          <w:iCs/>
          <w:sz w:val="24"/>
          <w:szCs w:val="24"/>
        </w:rPr>
        <w:t>barrare e completare nelle parti di interesse</w:t>
      </w:r>
      <w:r w:rsidRPr="00792613">
        <w:rPr>
          <w:rFonts w:ascii="Garamond" w:hAnsi="Garamond" w:cs="Times New Roman"/>
          <w:iCs/>
          <w:sz w:val="24"/>
          <w:szCs w:val="24"/>
        </w:rPr>
        <w:t>)</w:t>
      </w:r>
      <w:r w:rsidR="00792613" w:rsidRPr="00792613">
        <w:rPr>
          <w:rFonts w:ascii="Garamond" w:hAnsi="Garamond" w:cs="Times New Roman"/>
          <w:iCs/>
          <w:sz w:val="24"/>
          <w:szCs w:val="24"/>
        </w:rPr>
        <w:t xml:space="preserve"> </w:t>
      </w:r>
    </w:p>
    <w:p w:rsidR="00630893" w:rsidRPr="00792613" w:rsidRDefault="00630893" w:rsidP="00792613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 w:rsidRPr="00792613">
        <w:rPr>
          <w:rFonts w:ascii="Garamond" w:hAnsi="Garamond" w:cs="Calibri"/>
          <w:sz w:val="24"/>
          <w:szCs w:val="24"/>
        </w:rPr>
        <w:t>Aver ricoperto il medesimo ruolo per il Censimento Permanente della Popolazione e delle Abitazioni e/o per l’indagine Aspetti della vita quotidiana e/o per altre indagini rivolte alle fami</w:t>
      </w:r>
      <w:r w:rsidR="00792613">
        <w:rPr>
          <w:rFonts w:ascii="Garamond" w:hAnsi="Garamond" w:cs="Calibri"/>
          <w:sz w:val="24"/>
          <w:szCs w:val="24"/>
        </w:rPr>
        <w:t>glie/individui: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630893" w:rsidRPr="00792613" w:rsidRDefault="00792613" w:rsidP="00792613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Aver preso </w:t>
      </w:r>
      <w:r w:rsidR="00630893" w:rsidRPr="00792613">
        <w:rPr>
          <w:rFonts w:ascii="Garamond" w:hAnsi="Garamond" w:cs="Calibri"/>
          <w:sz w:val="24"/>
          <w:szCs w:val="24"/>
        </w:rPr>
        <w:t>parte a precedenti esperienze lavorative nell'effettuazione di interviste realizzate con tecnica fac</w:t>
      </w:r>
      <w:r>
        <w:rPr>
          <w:rFonts w:ascii="Garamond" w:hAnsi="Garamond" w:cs="Calibri"/>
          <w:sz w:val="24"/>
          <w:szCs w:val="24"/>
        </w:rPr>
        <w:t>cia a faccia: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630893" w:rsidRPr="00792613" w:rsidRDefault="00792613" w:rsidP="00792613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A</w:t>
      </w:r>
      <w:r w:rsidR="00630893" w:rsidRPr="00792613">
        <w:rPr>
          <w:rFonts w:ascii="Garamond" w:hAnsi="Garamond" w:cs="Calibri"/>
          <w:sz w:val="24"/>
          <w:szCs w:val="24"/>
        </w:rPr>
        <w:t>ver preso parte a precedenti esperienze lavorative e/o personali che evidenzino competenze re</w:t>
      </w:r>
      <w:r>
        <w:rPr>
          <w:rFonts w:ascii="Garamond" w:hAnsi="Garamond" w:cs="Calibri"/>
          <w:sz w:val="24"/>
          <w:szCs w:val="24"/>
        </w:rPr>
        <w:t>lazionali e di assistenza: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630893" w:rsidRPr="00792613" w:rsidRDefault="00792613" w:rsidP="00792613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lastRenderedPageBreak/>
        <w:t>A</w:t>
      </w:r>
      <w:r w:rsidR="00630893" w:rsidRPr="00792613">
        <w:rPr>
          <w:rFonts w:ascii="Garamond" w:hAnsi="Garamond" w:cs="Calibri"/>
          <w:sz w:val="24"/>
          <w:szCs w:val="24"/>
        </w:rPr>
        <w:t>ver preso parte a precedenti esperienze di lavoro o formativ</w:t>
      </w:r>
      <w:r>
        <w:rPr>
          <w:rFonts w:ascii="Garamond" w:hAnsi="Garamond" w:cs="Calibri"/>
          <w:sz w:val="24"/>
          <w:szCs w:val="24"/>
        </w:rPr>
        <w:t>e inerenti indagini statistiche: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792613" w:rsidRPr="000C6DA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  <w:r w:rsidRPr="000C6DA7">
        <w:rPr>
          <w:rFonts w:ascii="Garamond" w:hAnsi="Garamond" w:cs="Times New Roman"/>
          <w:iCs/>
          <w:sz w:val="24"/>
          <w:szCs w:val="24"/>
        </w:rPr>
        <w:t>________________________ nell’anno __________ per conto di ___________;</w:t>
      </w:r>
    </w:p>
    <w:p w:rsidR="008C33F7" w:rsidRDefault="008C33F7" w:rsidP="00792613">
      <w:pPr>
        <w:pStyle w:val="Paragrafoelenco"/>
        <w:tabs>
          <w:tab w:val="left" w:pos="5578"/>
        </w:tabs>
        <w:spacing w:after="120" w:line="360" w:lineRule="auto"/>
        <w:ind w:left="1440"/>
        <w:jc w:val="center"/>
        <w:rPr>
          <w:rFonts w:ascii="Garamond" w:hAnsi="Garamond" w:cs="Times New Roman"/>
          <w:b/>
          <w:iCs/>
          <w:sz w:val="24"/>
          <w:szCs w:val="24"/>
        </w:rPr>
      </w:pPr>
    </w:p>
    <w:p w:rsidR="00792613" w:rsidRPr="00895025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jc w:val="center"/>
        <w:rPr>
          <w:rFonts w:ascii="Garamond" w:hAnsi="Garamond" w:cs="Times New Roman"/>
          <w:b/>
          <w:iCs/>
          <w:sz w:val="24"/>
          <w:szCs w:val="24"/>
        </w:rPr>
      </w:pPr>
      <w:r w:rsidRPr="00895025">
        <w:rPr>
          <w:rFonts w:ascii="Garamond" w:hAnsi="Garamond" w:cs="Times New Roman"/>
          <w:b/>
          <w:iCs/>
          <w:sz w:val="24"/>
          <w:szCs w:val="24"/>
        </w:rPr>
        <w:t>DICHIARA inoltre</w:t>
      </w:r>
    </w:p>
    <w:p w:rsidR="002E6487" w:rsidRPr="002E6487" w:rsidRDefault="00792613" w:rsidP="002E6487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</w:t>
      </w:r>
      <w:r w:rsidR="00630893" w:rsidRPr="00792613">
        <w:rPr>
          <w:rFonts w:ascii="Garamond" w:hAnsi="Garamond" w:cs="Calibri"/>
          <w:sz w:val="24"/>
          <w:szCs w:val="24"/>
        </w:rPr>
        <w:t>essere</w:t>
      </w:r>
      <w:r>
        <w:rPr>
          <w:rFonts w:ascii="Garamond" w:hAnsi="Garamond" w:cs="Calibri"/>
          <w:sz w:val="24"/>
          <w:szCs w:val="24"/>
        </w:rPr>
        <w:t xml:space="preserve"> dotato/a</w:t>
      </w:r>
      <w:r w:rsidR="00630893" w:rsidRPr="00792613">
        <w:rPr>
          <w:rFonts w:ascii="Garamond" w:hAnsi="Garamond" w:cs="Calibri"/>
          <w:sz w:val="24"/>
          <w:szCs w:val="24"/>
        </w:rPr>
        <w:t xml:space="preserve"> di capacità comunicative;</w:t>
      </w:r>
    </w:p>
    <w:p w:rsidR="002E6487" w:rsidRPr="002E6487" w:rsidRDefault="002E6487" w:rsidP="002E6487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impegnarsi </w:t>
      </w:r>
      <w:r w:rsidR="00630893" w:rsidRPr="002E6487">
        <w:rPr>
          <w:rFonts w:ascii="Garamond" w:hAnsi="Garamond" w:cs="Calibri"/>
          <w:sz w:val="24"/>
          <w:szCs w:val="24"/>
        </w:rPr>
        <w:t>nell’assunzione e mantenimento dell’incarico;</w:t>
      </w:r>
    </w:p>
    <w:p w:rsidR="00630893" w:rsidRPr="00305488" w:rsidRDefault="002E6487" w:rsidP="002E6487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essere disponibile </w:t>
      </w:r>
      <w:r w:rsidR="00630893" w:rsidRPr="002E6487">
        <w:rPr>
          <w:rFonts w:ascii="Garamond" w:hAnsi="Garamond" w:cs="Calibri"/>
          <w:sz w:val="24"/>
          <w:szCs w:val="24"/>
        </w:rPr>
        <w:t>a collaborare.</w:t>
      </w:r>
    </w:p>
    <w:p w:rsidR="00305488" w:rsidRPr="002E6487" w:rsidRDefault="00305488" w:rsidP="00305488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Garamond" w:hAnsi="Garamond" w:cs="Times New Roman"/>
          <w:iCs/>
          <w:sz w:val="24"/>
          <w:szCs w:val="24"/>
        </w:rPr>
      </w:pPr>
    </w:p>
    <w:p w:rsidR="00630893" w:rsidRDefault="00630893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630893" w:rsidRPr="005328F8" w:rsidRDefault="008B68AA" w:rsidP="005328F8">
      <w:pPr>
        <w:widowControl w:val="0"/>
        <w:tabs>
          <w:tab w:val="left" w:pos="5578"/>
        </w:tabs>
        <w:spacing w:after="0" w:line="240" w:lineRule="auto"/>
        <w:ind w:left="1134" w:right="-147"/>
        <w:jc w:val="center"/>
        <w:rPr>
          <w:rFonts w:ascii="Garamond" w:eastAsia="Arial MT" w:hAnsi="Garamond" w:cs="Times New Roman"/>
          <w:b/>
          <w:iCs/>
          <w:kern w:val="0"/>
          <w:sz w:val="24"/>
          <w:szCs w:val="24"/>
        </w:rPr>
      </w:pPr>
      <w:r w:rsidRPr="005328F8">
        <w:rPr>
          <w:rFonts w:ascii="Garamond" w:eastAsia="Arial MT" w:hAnsi="Garamond" w:cs="Times New Roman"/>
          <w:b/>
          <w:iCs/>
          <w:kern w:val="0"/>
          <w:sz w:val="24"/>
          <w:szCs w:val="24"/>
        </w:rPr>
        <w:t>DICHIARA infine</w:t>
      </w:r>
    </w:p>
    <w:p w:rsidR="00630893" w:rsidRDefault="00630893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F56900" w:rsidRDefault="00F56900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Pr="000C6DA7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di aver preso visione dell’Avviso di selezione e di accettare tutte le previsioni in esso contenute;</w:t>
      </w:r>
    </w:p>
    <w:p w:rsidR="00BF7099" w:rsidRPr="000C6DA7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essere a conoscenza che verrà corrisposto un compenso lordo commisurato al numero e al tipo di rilevazioni effettuate che risulteranno regolarmente censite e valutate positivamente dall’Istat, omnicomprensivo di qualsiasi eventuale spesa sostenuta, e che la regolamentazione dell’incarico </w:t>
      </w:r>
      <w:r w:rsidR="004931A1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è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contenuta nelle circolari ISTAT</w:t>
      </w:r>
      <w:r w:rsidR="00B81041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relative allo svolgimento delle 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Indagin</w:t>
      </w:r>
      <w:r w:rsidR="00730374">
        <w:rPr>
          <w:rFonts w:ascii="Garamond" w:eastAsia="Arial MT" w:hAnsi="Garamond" w:cs="Times New Roman"/>
          <w:iCs/>
          <w:kern w:val="0"/>
          <w:sz w:val="24"/>
          <w:szCs w:val="24"/>
        </w:rPr>
        <w:t>i Multiscopo di cui all’oggetto.</w:t>
      </w:r>
    </w:p>
    <w:p w:rsidR="00730374" w:rsidRPr="000C6DA7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30374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Il sottoscritto, presa visione dell’informativa sul trattamento dei dati personali presente sul sito web istituzionale o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</w:t>
      </w:r>
      <w:r w:rsidRPr="00730374">
        <w:rPr>
          <w:rFonts w:ascii="Garamond" w:eastAsia="Arial MT" w:hAnsi="Garamond" w:cs="Times New Roman"/>
          <w:iCs/>
          <w:kern w:val="0"/>
          <w:sz w:val="24"/>
          <w:szCs w:val="24"/>
        </w:rPr>
        <w:lastRenderedPageBreak/>
        <w:t>Responsabile della Protezione dei Dati (privacy@liquidlaw.it). Per tutte le altre informazioni sul trattamento consultare la sezione privacy sul sito web istituzionale.</w:t>
      </w:r>
    </w:p>
    <w:p w:rsidR="00BF7099" w:rsidRPr="000C6DA7" w:rsidRDefault="00BF7099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</w:p>
    <w:p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Data ……………………………</w:t>
      </w:r>
    </w:p>
    <w:p w:rsidR="00BF7099" w:rsidRPr="000C6DA7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ab/>
        <w:t xml:space="preserve">Firma </w:t>
      </w:r>
    </w:p>
    <w:p w:rsidR="00BF7099" w:rsidRPr="000C6DA7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Pr="000C6DA7" w:rsidRDefault="00730374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                                                                           </w:t>
      </w:r>
      <w:r w:rsidR="00386961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……………………………………</w:t>
      </w:r>
    </w:p>
    <w:p w:rsidR="00305488" w:rsidRDefault="00305488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Si allega:</w:t>
      </w:r>
    </w:p>
    <w:p w:rsidR="00BF7099" w:rsidRPr="000C6DA7" w:rsidRDefault="0038696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Copia fotostatica di un documento d’identità in corso di validità</w:t>
      </w:r>
      <w:r w:rsidR="004931A1"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.</w:t>
      </w:r>
    </w:p>
    <w:p w:rsidR="00BF7099" w:rsidRPr="000C6DA7" w:rsidRDefault="004931A1" w:rsidP="004931A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C</w:t>
      </w:r>
      <w:r w:rsidR="00386961"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urriculum vitae, reso ai sensi degli artt. 46 e 47 del D.P.R. n. 445/2000, datato e sottoscritto.</w:t>
      </w:r>
    </w:p>
    <w:sectPr w:rsidR="00BF7099" w:rsidRPr="000C6DA7" w:rsidSect="000E23D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81" w:rsidRDefault="00610981">
      <w:pPr>
        <w:spacing w:after="0" w:line="240" w:lineRule="auto"/>
      </w:pPr>
      <w:r>
        <w:separator/>
      </w:r>
    </w:p>
  </w:endnote>
  <w:endnote w:type="continuationSeparator" w:id="0">
    <w:p w:rsidR="00610981" w:rsidRDefault="0061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BF7099" w:rsidRDefault="003C043A">
        <w:pPr>
          <w:pStyle w:val="Pidipagina"/>
          <w:jc w:val="right"/>
        </w:pPr>
        <w:r>
          <w:fldChar w:fldCharType="begin"/>
        </w:r>
        <w:r w:rsidR="00386961">
          <w:instrText xml:space="preserve"> PAGE </w:instrText>
        </w:r>
        <w:r>
          <w:fldChar w:fldCharType="separate"/>
        </w:r>
        <w:r w:rsidR="00413229">
          <w:rPr>
            <w:noProof/>
          </w:rPr>
          <w:t>4</w:t>
        </w:r>
        <w:r>
          <w:fldChar w:fldCharType="end"/>
        </w:r>
      </w:p>
    </w:sdtContent>
  </w:sdt>
  <w:p w:rsidR="00BF7099" w:rsidRDefault="00BF7099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81" w:rsidRDefault="00610981">
      <w:pPr>
        <w:spacing w:after="0" w:line="240" w:lineRule="auto"/>
      </w:pPr>
      <w:r>
        <w:separator/>
      </w:r>
    </w:p>
  </w:footnote>
  <w:footnote w:type="continuationSeparator" w:id="0">
    <w:p w:rsidR="00610981" w:rsidRDefault="0061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9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F7D40"/>
    <w:multiLevelType w:val="hybridMultilevel"/>
    <w:tmpl w:val="034E2720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A7355"/>
    <w:rsid w:val="000C6DA7"/>
    <w:rsid w:val="000D75C0"/>
    <w:rsid w:val="000E23D2"/>
    <w:rsid w:val="000F0D87"/>
    <w:rsid w:val="001578DB"/>
    <w:rsid w:val="0023489E"/>
    <w:rsid w:val="00296FDF"/>
    <w:rsid w:val="002C04BD"/>
    <w:rsid w:val="002E6487"/>
    <w:rsid w:val="00305488"/>
    <w:rsid w:val="00312F09"/>
    <w:rsid w:val="00386961"/>
    <w:rsid w:val="003C043A"/>
    <w:rsid w:val="00413229"/>
    <w:rsid w:val="004931A1"/>
    <w:rsid w:val="005328F8"/>
    <w:rsid w:val="00543DED"/>
    <w:rsid w:val="00610981"/>
    <w:rsid w:val="00630893"/>
    <w:rsid w:val="00724CA7"/>
    <w:rsid w:val="00730374"/>
    <w:rsid w:val="00792613"/>
    <w:rsid w:val="00815D35"/>
    <w:rsid w:val="00895025"/>
    <w:rsid w:val="008B68AA"/>
    <w:rsid w:val="008C33F7"/>
    <w:rsid w:val="008D5128"/>
    <w:rsid w:val="009C6DF1"/>
    <w:rsid w:val="00A234B0"/>
    <w:rsid w:val="00AE0045"/>
    <w:rsid w:val="00B55F80"/>
    <w:rsid w:val="00B81041"/>
    <w:rsid w:val="00BE2B83"/>
    <w:rsid w:val="00BF7099"/>
    <w:rsid w:val="00C139C1"/>
    <w:rsid w:val="00C15433"/>
    <w:rsid w:val="00CA2EAD"/>
    <w:rsid w:val="00CC7858"/>
    <w:rsid w:val="00D962E5"/>
    <w:rsid w:val="00F56900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0A33-2EEA-4D35-B5F5-7182B65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marascoam</cp:lastModifiedBy>
  <cp:revision>24</cp:revision>
  <dcterms:created xsi:type="dcterms:W3CDTF">2024-04-11T14:57:00Z</dcterms:created>
  <dcterms:modified xsi:type="dcterms:W3CDTF">2024-04-15T11:50:00Z</dcterms:modified>
  <dc:language>it-IT</dc:language>
</cp:coreProperties>
</file>